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327" w:rsidRPr="007E1CFE" w:rsidRDefault="00373CAA" w:rsidP="00373CAA">
      <w:pPr>
        <w:pBdr>
          <w:top w:val="nil"/>
          <w:left w:val="nil"/>
          <w:bottom w:val="nil"/>
          <w:right w:val="nil"/>
          <w:between w:val="nil"/>
        </w:pBdr>
        <w:spacing w:line="240" w:lineRule="auto"/>
        <w:ind w:left="0" w:hanging="2"/>
        <w:jc w:val="center"/>
        <w:rPr>
          <w:rFonts w:ascii="Arial" w:hAnsi="Arial" w:cs="Arial"/>
          <w:color w:val="000000"/>
          <w:sz w:val="24"/>
          <w:szCs w:val="24"/>
        </w:rPr>
      </w:pPr>
      <w:r w:rsidRPr="007E1CFE">
        <w:rPr>
          <w:rFonts w:ascii="Arial" w:hAnsi="Arial" w:cs="Arial"/>
          <w:color w:val="000000"/>
          <w:sz w:val="24"/>
          <w:szCs w:val="24"/>
        </w:rPr>
        <w:t>PRESTATIEAFSPRAKEN</w:t>
      </w:r>
    </w:p>
    <w:p w:rsidR="00373CAA" w:rsidRPr="007E1CFE" w:rsidRDefault="00373CAA" w:rsidP="00373CAA">
      <w:pPr>
        <w:ind w:left="0" w:hanging="2"/>
        <w:rPr>
          <w:rFonts w:ascii="Arial" w:hAnsi="Arial" w:cs="Arial"/>
          <w:color w:val="000000"/>
          <w:sz w:val="24"/>
          <w:szCs w:val="24"/>
          <w:shd w:val="clear" w:color="auto" w:fill="FFFFFF"/>
        </w:rPr>
      </w:pPr>
    </w:p>
    <w:p w:rsidR="00373CAA" w:rsidRPr="007E1CFE" w:rsidRDefault="00373CAA" w:rsidP="00373CAA">
      <w:pPr>
        <w:ind w:left="0" w:hanging="2"/>
        <w:rPr>
          <w:rFonts w:ascii="Arial" w:hAnsi="Arial" w:cs="Arial"/>
          <w:color w:val="333333"/>
          <w:sz w:val="24"/>
          <w:szCs w:val="24"/>
          <w:shd w:val="clear" w:color="auto" w:fill="FFFFFF"/>
        </w:rPr>
      </w:pPr>
      <w:r w:rsidRPr="007E1CFE">
        <w:rPr>
          <w:rFonts w:ascii="Arial" w:hAnsi="Arial" w:cs="Arial"/>
          <w:color w:val="333333"/>
          <w:sz w:val="24"/>
          <w:szCs w:val="24"/>
          <w:shd w:val="clear" w:color="auto" w:fill="FFFFFF"/>
        </w:rPr>
        <w:t>Prestatieafspraken zijn een vrijwillige, maar niet vrijblijvende overeenkomst tussen drie partijen: de huurdersorganisatie, gemeente en corporatie. Een belangrijke achterliggende gedachte bij het maken van prestatieafspraken is dat samenwerking nodig is om de volkshuisvestingsdoelen te bereiken. </w:t>
      </w:r>
    </w:p>
    <w:p w:rsidR="00192E3F" w:rsidRPr="007E1CFE" w:rsidRDefault="00192E3F" w:rsidP="00373CAA">
      <w:pPr>
        <w:ind w:left="0" w:hanging="2"/>
        <w:rPr>
          <w:rFonts w:ascii="Arial" w:hAnsi="Arial" w:cs="Arial"/>
          <w:color w:val="333333"/>
          <w:sz w:val="24"/>
          <w:szCs w:val="24"/>
          <w:shd w:val="clear" w:color="auto" w:fill="FFFFFF"/>
        </w:rPr>
      </w:pPr>
    </w:p>
    <w:p w:rsidR="00373CAA" w:rsidRPr="007E1CFE" w:rsidRDefault="00373CAA" w:rsidP="00373CAA">
      <w:pPr>
        <w:ind w:left="0" w:hanging="2"/>
        <w:rPr>
          <w:rFonts w:ascii="Arial" w:hAnsi="Arial" w:cs="Arial"/>
          <w:color w:val="000000"/>
          <w:sz w:val="24"/>
          <w:szCs w:val="24"/>
          <w:shd w:val="clear" w:color="auto" w:fill="FFFFFF"/>
        </w:rPr>
      </w:pPr>
      <w:r w:rsidRPr="007E1CFE">
        <w:rPr>
          <w:rFonts w:ascii="Arial" w:hAnsi="Arial" w:cs="Arial"/>
          <w:color w:val="000000"/>
          <w:sz w:val="24"/>
          <w:szCs w:val="24"/>
          <w:shd w:val="clear" w:color="auto" w:fill="FFFFFF"/>
        </w:rPr>
        <w:t>Uiterlijk op 1 juli van elk jaar (of een af te spreken andere datum) stuurt de corporatie haar overzicht van voorgenomen werkzaamheden aan de betrokken gemeente en huurdersorganisatie (“Het Bod”). Zij doet daarbij een uitnodiging om in overleg te gaan over prestatieafspraken (artikel 44 lid 2).</w:t>
      </w:r>
    </w:p>
    <w:p w:rsidR="00373CAA" w:rsidRPr="007E1CFE" w:rsidRDefault="00373CAA" w:rsidP="00373CAA">
      <w:pPr>
        <w:ind w:left="0" w:hanging="2"/>
        <w:rPr>
          <w:rFonts w:ascii="Arial" w:hAnsi="Arial" w:cs="Arial"/>
          <w:b/>
          <w:color w:val="333333"/>
          <w:sz w:val="24"/>
          <w:szCs w:val="24"/>
        </w:rPr>
      </w:pPr>
      <w:r w:rsidRPr="007E1CFE">
        <w:rPr>
          <w:rFonts w:ascii="Arial" w:hAnsi="Arial" w:cs="Arial"/>
          <w:color w:val="333333"/>
          <w:sz w:val="24"/>
          <w:szCs w:val="24"/>
        </w:rPr>
        <w:t xml:space="preserve">De gemeente legt haar beleid op volkshuisvesting vast in de zogenaamde </w:t>
      </w:r>
      <w:r w:rsidRPr="007E1CFE">
        <w:rPr>
          <w:rFonts w:ascii="Arial" w:hAnsi="Arial" w:cs="Arial"/>
          <w:b/>
          <w:color w:val="333333"/>
          <w:sz w:val="24"/>
          <w:szCs w:val="24"/>
        </w:rPr>
        <w:t>Woonvisie.</w:t>
      </w:r>
      <w:r w:rsidR="00192E3F" w:rsidRPr="007E1CFE">
        <w:rPr>
          <w:rFonts w:ascii="Arial" w:hAnsi="Arial" w:cs="Arial"/>
          <w:b/>
          <w:color w:val="333333"/>
          <w:sz w:val="24"/>
          <w:szCs w:val="24"/>
        </w:rPr>
        <w:t xml:space="preserve"> </w:t>
      </w:r>
    </w:p>
    <w:p w:rsidR="00192E3F" w:rsidRPr="007E1CFE" w:rsidRDefault="00192E3F" w:rsidP="00373CAA">
      <w:pPr>
        <w:ind w:left="0" w:hanging="2"/>
        <w:rPr>
          <w:rFonts w:ascii="Arial" w:hAnsi="Arial" w:cs="Arial"/>
          <w:b/>
          <w:color w:val="333333"/>
          <w:sz w:val="24"/>
          <w:szCs w:val="24"/>
        </w:rPr>
      </w:pPr>
    </w:p>
    <w:p w:rsidR="00192E3F" w:rsidRPr="007E1CFE" w:rsidRDefault="00192E3F" w:rsidP="00373CAA">
      <w:pPr>
        <w:ind w:left="0" w:hanging="2"/>
        <w:rPr>
          <w:rFonts w:ascii="Arial" w:hAnsi="Arial" w:cs="Arial"/>
          <w:color w:val="333333"/>
          <w:sz w:val="24"/>
          <w:szCs w:val="24"/>
        </w:rPr>
      </w:pPr>
      <w:r w:rsidRPr="007E1CFE">
        <w:rPr>
          <w:rFonts w:ascii="Arial" w:hAnsi="Arial" w:cs="Arial"/>
          <w:color w:val="333333"/>
          <w:sz w:val="24"/>
          <w:szCs w:val="24"/>
        </w:rPr>
        <w:t>Afgelopen maanden is in werkgroepen gesproken over de prestatieafspraken voor 2024 en 2025. Om de voortgang van de prestatieafspraken te volgen is afgesproken dat in januari besproken gaat worden op welke wijze er uitvoering gegeven gaat worden aan de prestatieafspraken.</w:t>
      </w:r>
    </w:p>
    <w:p w:rsidR="007E1CFE" w:rsidRDefault="007E1CFE" w:rsidP="007E1CFE">
      <w:pPr>
        <w:shd w:val="clear" w:color="auto" w:fill="FFFFFF"/>
        <w:suppressAutoHyphens w:val="0"/>
        <w:spacing w:line="240" w:lineRule="auto"/>
        <w:ind w:leftChars="0" w:left="0" w:firstLineChars="0" w:firstLine="0"/>
        <w:textDirection w:val="lrTb"/>
        <w:textAlignment w:val="auto"/>
        <w:outlineLvl w:val="9"/>
        <w:rPr>
          <w:rFonts w:ascii="Arial" w:hAnsi="Arial" w:cs="Arial"/>
          <w:color w:val="222222"/>
          <w:position w:val="0"/>
          <w:sz w:val="24"/>
          <w:szCs w:val="24"/>
        </w:rPr>
      </w:pPr>
    </w:p>
    <w:p w:rsidR="007E1CFE" w:rsidRPr="00192E3F" w:rsidRDefault="00192E3F" w:rsidP="007E1CFE">
      <w:pPr>
        <w:shd w:val="clear" w:color="auto" w:fill="FFFFFF"/>
        <w:suppressAutoHyphens w:val="0"/>
        <w:spacing w:line="240" w:lineRule="auto"/>
        <w:ind w:leftChars="0" w:left="0" w:firstLineChars="0" w:firstLine="0"/>
        <w:textDirection w:val="lrTb"/>
        <w:textAlignment w:val="auto"/>
        <w:outlineLvl w:val="9"/>
        <w:rPr>
          <w:rFonts w:ascii="Arial" w:hAnsi="Arial" w:cs="Arial"/>
          <w:color w:val="222222"/>
          <w:position w:val="0"/>
          <w:sz w:val="24"/>
          <w:szCs w:val="24"/>
        </w:rPr>
      </w:pPr>
      <w:r w:rsidRPr="00192E3F">
        <w:rPr>
          <w:rFonts w:ascii="Arial" w:hAnsi="Arial" w:cs="Arial"/>
          <w:color w:val="222222"/>
          <w:position w:val="0"/>
          <w:sz w:val="24"/>
          <w:szCs w:val="24"/>
        </w:rPr>
        <w:t>Op afspraakniveau worden werkgroepen geform</w:t>
      </w:r>
      <w:r w:rsidR="007E1CFE">
        <w:rPr>
          <w:rFonts w:ascii="Arial" w:hAnsi="Arial" w:cs="Arial"/>
          <w:color w:val="222222"/>
          <w:position w:val="0"/>
          <w:sz w:val="24"/>
          <w:szCs w:val="24"/>
        </w:rPr>
        <w:t>eerd die voorbereidend aan het v</w:t>
      </w:r>
      <w:bookmarkStart w:id="0" w:name="_GoBack"/>
      <w:bookmarkEnd w:id="0"/>
      <w:r w:rsidRPr="00192E3F">
        <w:rPr>
          <w:rFonts w:ascii="Arial" w:hAnsi="Arial" w:cs="Arial"/>
          <w:color w:val="222222"/>
          <w:position w:val="0"/>
          <w:sz w:val="24"/>
          <w:szCs w:val="24"/>
        </w:rPr>
        <w:t>oortgangsoverleg met elkaar werken aan de uitvoering van de afspraken. Tijdens deze bijeenkomst kunnen de verschillende partijen aangeven bij welke afspraak ze willen aansluiten middels een werkgroep en wanneer de evaluatiemomenten zijn.</w:t>
      </w:r>
      <w:r w:rsidR="007E1CFE" w:rsidRPr="007E1CFE">
        <w:rPr>
          <w:rFonts w:ascii="Arial" w:hAnsi="Arial" w:cs="Arial"/>
          <w:color w:val="222222"/>
          <w:position w:val="0"/>
          <w:sz w:val="24"/>
          <w:szCs w:val="24"/>
        </w:rPr>
        <w:t xml:space="preserve"> </w:t>
      </w:r>
      <w:r w:rsidR="007E1CFE" w:rsidRPr="00192E3F">
        <w:rPr>
          <w:rFonts w:ascii="Arial" w:hAnsi="Arial" w:cs="Arial"/>
          <w:color w:val="222222"/>
          <w:position w:val="0"/>
          <w:sz w:val="24"/>
          <w:szCs w:val="24"/>
        </w:rPr>
        <w:t>Enkele onderwerpen waar al een werkgroep voor gemaakt dient te worden zijn:</w:t>
      </w:r>
    </w:p>
    <w:p w:rsidR="007E1CFE" w:rsidRPr="007E1CFE" w:rsidRDefault="007E1CFE" w:rsidP="007E1CFE">
      <w:pPr>
        <w:pStyle w:val="Lijstalinea"/>
        <w:numPr>
          <w:ilvl w:val="0"/>
          <w:numId w:val="3"/>
        </w:numPr>
        <w:shd w:val="clear" w:color="auto" w:fill="FFFFFF"/>
        <w:suppressAutoHyphens w:val="0"/>
        <w:spacing w:line="240" w:lineRule="auto"/>
        <w:ind w:leftChars="0" w:firstLineChars="0"/>
        <w:textDirection w:val="lrTb"/>
        <w:textAlignment w:val="auto"/>
        <w:outlineLvl w:val="9"/>
        <w:rPr>
          <w:rFonts w:ascii="Arial" w:hAnsi="Arial" w:cs="Arial"/>
          <w:color w:val="222222"/>
          <w:position w:val="0"/>
          <w:sz w:val="24"/>
          <w:szCs w:val="24"/>
        </w:rPr>
      </w:pPr>
      <w:r w:rsidRPr="007E1CFE">
        <w:rPr>
          <w:rFonts w:ascii="Arial" w:hAnsi="Arial" w:cs="Arial"/>
          <w:color w:val="222222"/>
          <w:position w:val="0"/>
          <w:sz w:val="24"/>
          <w:szCs w:val="24"/>
        </w:rPr>
        <w:t>Toekomstige locaties (conform afspraak)</w:t>
      </w:r>
    </w:p>
    <w:p w:rsidR="007E1CFE" w:rsidRPr="007E1CFE" w:rsidRDefault="007E1CFE" w:rsidP="007E1CFE">
      <w:pPr>
        <w:pStyle w:val="Lijstalinea"/>
        <w:numPr>
          <w:ilvl w:val="0"/>
          <w:numId w:val="3"/>
        </w:numPr>
        <w:shd w:val="clear" w:color="auto" w:fill="FFFFFF"/>
        <w:suppressAutoHyphens w:val="0"/>
        <w:spacing w:line="240" w:lineRule="auto"/>
        <w:ind w:leftChars="0" w:firstLineChars="0"/>
        <w:textDirection w:val="lrTb"/>
        <w:textAlignment w:val="auto"/>
        <w:outlineLvl w:val="9"/>
        <w:rPr>
          <w:rFonts w:ascii="Arial" w:hAnsi="Arial" w:cs="Arial"/>
          <w:color w:val="222222"/>
          <w:position w:val="0"/>
          <w:sz w:val="24"/>
          <w:szCs w:val="24"/>
        </w:rPr>
      </w:pPr>
      <w:r w:rsidRPr="007E1CFE">
        <w:rPr>
          <w:rFonts w:ascii="Arial" w:hAnsi="Arial" w:cs="Arial"/>
          <w:color w:val="222222"/>
          <w:position w:val="0"/>
          <w:sz w:val="24"/>
          <w:szCs w:val="24"/>
        </w:rPr>
        <w:t>Verhuiscoach/doorstroming ouderen</w:t>
      </w:r>
    </w:p>
    <w:p w:rsidR="007E1CFE" w:rsidRPr="007E1CFE" w:rsidRDefault="007E1CFE" w:rsidP="007E1CFE">
      <w:pPr>
        <w:pStyle w:val="Lijstalinea"/>
        <w:numPr>
          <w:ilvl w:val="0"/>
          <w:numId w:val="3"/>
        </w:numPr>
        <w:shd w:val="clear" w:color="auto" w:fill="FFFFFF"/>
        <w:suppressAutoHyphens w:val="0"/>
        <w:spacing w:line="240" w:lineRule="auto"/>
        <w:ind w:leftChars="0" w:firstLineChars="0"/>
        <w:textDirection w:val="lrTb"/>
        <w:textAlignment w:val="auto"/>
        <w:outlineLvl w:val="9"/>
        <w:rPr>
          <w:rFonts w:ascii="Arial" w:hAnsi="Arial" w:cs="Arial"/>
          <w:color w:val="222222"/>
          <w:position w:val="0"/>
          <w:sz w:val="24"/>
          <w:szCs w:val="24"/>
        </w:rPr>
      </w:pPr>
      <w:proofErr w:type="spellStart"/>
      <w:r w:rsidRPr="007E1CFE">
        <w:rPr>
          <w:rFonts w:ascii="Arial" w:hAnsi="Arial" w:cs="Arial"/>
          <w:color w:val="222222"/>
          <w:position w:val="0"/>
          <w:sz w:val="24"/>
          <w:szCs w:val="24"/>
        </w:rPr>
        <w:t>Wijkontwikkelplannen</w:t>
      </w:r>
      <w:proofErr w:type="spellEnd"/>
    </w:p>
    <w:sectPr w:rsidR="007E1CFE" w:rsidRPr="007E1CFE">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851"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AE9" w:rsidRDefault="005F3AE9">
      <w:pPr>
        <w:spacing w:line="240" w:lineRule="auto"/>
        <w:ind w:left="0" w:hanging="2"/>
      </w:pPr>
      <w:r>
        <w:separator/>
      </w:r>
    </w:p>
  </w:endnote>
  <w:endnote w:type="continuationSeparator" w:id="0">
    <w:p w:rsidR="005F3AE9" w:rsidRDefault="005F3AE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fficina Sans ITC T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327" w:rsidRDefault="000E5327">
    <w:pPr>
      <w:pBdr>
        <w:top w:val="nil"/>
        <w:left w:val="nil"/>
        <w:bottom w:val="nil"/>
        <w:right w:val="nil"/>
        <w:between w:val="nil"/>
      </w:pBdr>
      <w:tabs>
        <w:tab w:val="center" w:pos="4536"/>
        <w:tab w:val="right" w:pos="9072"/>
      </w:tabs>
      <w:spacing w:line="240" w:lineRule="auto"/>
      <w:ind w:left="0" w:hanging="2"/>
      <w:rPr>
        <w:rFonts w:eastAsia="Officina Sans ITC TT" w:cs="Officina Sans ITC TT"/>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327" w:rsidRDefault="000E5327">
    <w:pPr>
      <w:keepLines/>
      <w:pBdr>
        <w:top w:val="nil"/>
        <w:left w:val="nil"/>
        <w:bottom w:val="nil"/>
        <w:right w:val="nil"/>
        <w:between w:val="nil"/>
      </w:pBdr>
      <w:tabs>
        <w:tab w:val="left" w:pos="2160"/>
      </w:tabs>
      <w:spacing w:line="240" w:lineRule="auto"/>
      <w:ind w:left="0" w:hanging="2"/>
      <w:jc w:val="center"/>
      <w:rPr>
        <w:rFonts w:ascii="Arial" w:eastAsia="Arial" w:hAnsi="Arial" w:cs="Arial"/>
        <w:color w:val="000000"/>
        <w:sz w:val="16"/>
        <w:szCs w:val="16"/>
      </w:rPr>
    </w:pPr>
  </w:p>
  <w:p w:rsidR="000E5327" w:rsidRDefault="00355E70">
    <w:pPr>
      <w:pBdr>
        <w:top w:val="nil"/>
        <w:left w:val="nil"/>
        <w:bottom w:val="nil"/>
        <w:right w:val="nil"/>
        <w:between w:val="nil"/>
      </w:pBdr>
      <w:spacing w:line="240" w:lineRule="auto"/>
      <w:ind w:left="0" w:hanging="2"/>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 xml:space="preserve">De vereniging huurdersraad Capelle aan den IJssel is ingeschreven bij de </w:t>
    </w:r>
    <w:proofErr w:type="spellStart"/>
    <w:r>
      <w:rPr>
        <w:rFonts w:ascii="Helvetica Neue" w:eastAsia="Helvetica Neue" w:hAnsi="Helvetica Neue" w:cs="Helvetica Neue"/>
        <w:color w:val="000000"/>
        <w:sz w:val="16"/>
        <w:szCs w:val="16"/>
      </w:rPr>
      <w:t>K.v.K</w:t>
    </w:r>
    <w:proofErr w:type="spellEnd"/>
    <w:r>
      <w:rPr>
        <w:rFonts w:ascii="Helvetica Neue" w:eastAsia="Helvetica Neue" w:hAnsi="Helvetica Neue" w:cs="Helvetica Neue"/>
        <w:color w:val="000000"/>
        <w:sz w:val="16"/>
        <w:szCs w:val="16"/>
      </w:rPr>
      <w:t xml:space="preserve">  te Rotterdam onder nr.40348159.</w:t>
    </w:r>
  </w:p>
  <w:p w:rsidR="000E5327" w:rsidRDefault="000E5327">
    <w:pPr>
      <w:pBdr>
        <w:top w:val="nil"/>
        <w:left w:val="nil"/>
        <w:bottom w:val="nil"/>
        <w:right w:val="nil"/>
        <w:between w:val="nil"/>
      </w:pBdr>
      <w:spacing w:line="240" w:lineRule="auto"/>
      <w:ind w:left="0" w:hanging="2"/>
      <w:rPr>
        <w:rFonts w:ascii="Helvetica Neue" w:eastAsia="Helvetica Neue" w:hAnsi="Helvetica Neue" w:cs="Helvetica Neue"/>
        <w:color w:val="000000"/>
        <w:sz w:val="16"/>
        <w:szCs w:val="16"/>
      </w:rPr>
    </w:pPr>
  </w:p>
  <w:p w:rsidR="000E5327" w:rsidRDefault="000E5327">
    <w:pPr>
      <w:pBdr>
        <w:top w:val="nil"/>
        <w:left w:val="nil"/>
        <w:bottom w:val="nil"/>
        <w:right w:val="nil"/>
        <w:between w:val="nil"/>
      </w:pBdr>
      <w:tabs>
        <w:tab w:val="center" w:pos="4536"/>
        <w:tab w:val="right" w:pos="9072"/>
      </w:tabs>
      <w:spacing w:line="240" w:lineRule="auto"/>
      <w:ind w:left="0" w:hanging="2"/>
      <w:rPr>
        <w:rFonts w:eastAsia="Officina Sans ITC TT" w:cs="Officina Sans ITC TT"/>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327" w:rsidRDefault="000E5327">
    <w:pPr>
      <w:pBdr>
        <w:top w:val="nil"/>
        <w:left w:val="nil"/>
        <w:bottom w:val="nil"/>
        <w:right w:val="nil"/>
        <w:between w:val="nil"/>
      </w:pBdr>
      <w:tabs>
        <w:tab w:val="center" w:pos="4536"/>
        <w:tab w:val="right" w:pos="9072"/>
      </w:tabs>
      <w:spacing w:line="240" w:lineRule="auto"/>
      <w:ind w:left="0" w:hanging="2"/>
      <w:rPr>
        <w:rFonts w:eastAsia="Officina Sans ITC TT" w:cs="Officina Sans ITC TT"/>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AE9" w:rsidRDefault="005F3AE9">
      <w:pPr>
        <w:spacing w:line="240" w:lineRule="auto"/>
        <w:ind w:left="0" w:hanging="2"/>
      </w:pPr>
      <w:r>
        <w:separator/>
      </w:r>
    </w:p>
  </w:footnote>
  <w:footnote w:type="continuationSeparator" w:id="0">
    <w:p w:rsidR="005F3AE9" w:rsidRDefault="005F3AE9">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327" w:rsidRDefault="000E5327">
    <w:pPr>
      <w:pBdr>
        <w:top w:val="nil"/>
        <w:left w:val="nil"/>
        <w:bottom w:val="nil"/>
        <w:right w:val="nil"/>
        <w:between w:val="nil"/>
      </w:pBdr>
      <w:tabs>
        <w:tab w:val="center" w:pos="4536"/>
        <w:tab w:val="right" w:pos="9072"/>
      </w:tabs>
      <w:spacing w:line="240" w:lineRule="auto"/>
      <w:ind w:left="0" w:hanging="2"/>
      <w:rPr>
        <w:rFonts w:eastAsia="Officina Sans ITC TT" w:cs="Officina Sans ITC TT"/>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327" w:rsidRDefault="000E5327">
    <w:pPr>
      <w:pBdr>
        <w:top w:val="nil"/>
        <w:left w:val="nil"/>
        <w:bottom w:val="nil"/>
        <w:right w:val="nil"/>
        <w:between w:val="nil"/>
      </w:pBdr>
      <w:tabs>
        <w:tab w:val="center" w:pos="4536"/>
        <w:tab w:val="right" w:pos="9072"/>
      </w:tabs>
      <w:spacing w:line="276" w:lineRule="auto"/>
      <w:ind w:left="0" w:hanging="2"/>
      <w:rPr>
        <w:rFonts w:eastAsia="Officina Sans ITC TT" w:cs="Officina Sans ITC TT"/>
        <w:color w:val="000000"/>
      </w:rPr>
    </w:pPr>
  </w:p>
  <w:p w:rsidR="000E5327" w:rsidRDefault="00355E70">
    <w:pPr>
      <w:pBdr>
        <w:top w:val="nil"/>
        <w:left w:val="nil"/>
        <w:bottom w:val="nil"/>
        <w:right w:val="nil"/>
        <w:between w:val="nil"/>
      </w:pBdr>
      <w:spacing w:line="276" w:lineRule="auto"/>
      <w:ind w:left="0" w:hanging="2"/>
      <w:rPr>
        <w:rFonts w:eastAsia="Officina Sans ITC TT" w:cs="Officina Sans ITC TT"/>
        <w:color w:val="000000"/>
      </w:rPr>
    </w:pPr>
    <w:r>
      <w:rPr>
        <w:rFonts w:eastAsia="Officina Sans ITC TT" w:cs="Officina Sans ITC TT"/>
        <w:noProof/>
        <w:color w:val="000000"/>
      </w:rPr>
      <w:drawing>
        <wp:inline distT="0" distB="0" distL="114300" distR="114300" wp14:anchorId="74D7AFA9" wp14:editId="117ACF99">
          <wp:extent cx="2025015" cy="333375"/>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25015" cy="333375"/>
                  </a:xfrm>
                  <a:prstGeom prst="rect">
                    <a:avLst/>
                  </a:prstGeom>
                  <a:ln/>
                </pic:spPr>
              </pic:pic>
            </a:graphicData>
          </a:graphic>
        </wp:inline>
      </w:drawing>
    </w:r>
  </w:p>
  <w:p w:rsidR="000E5327" w:rsidRDefault="00355E70">
    <w:pPr>
      <w:pBdr>
        <w:top w:val="nil"/>
        <w:left w:val="nil"/>
        <w:bottom w:val="nil"/>
        <w:right w:val="nil"/>
        <w:between w:val="nil"/>
      </w:pBdr>
      <w:spacing w:line="276" w:lineRule="auto"/>
      <w:ind w:left="0" w:hanging="2"/>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Meidoornveld 192</w:t>
    </w:r>
  </w:p>
  <w:p w:rsidR="000E5327" w:rsidRDefault="00355E70">
    <w:pPr>
      <w:pBdr>
        <w:top w:val="nil"/>
        <w:left w:val="nil"/>
        <w:bottom w:val="nil"/>
        <w:right w:val="nil"/>
        <w:between w:val="nil"/>
      </w:pBdr>
      <w:spacing w:line="276" w:lineRule="auto"/>
      <w:ind w:left="0" w:hanging="2"/>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2906 AH Capelle aan den IJssel</w:t>
    </w:r>
  </w:p>
  <w:p w:rsidR="000E5327" w:rsidRDefault="00355E70">
    <w:pPr>
      <w:pBdr>
        <w:top w:val="nil"/>
        <w:left w:val="nil"/>
        <w:bottom w:val="nil"/>
        <w:right w:val="nil"/>
        <w:between w:val="nil"/>
      </w:pBdr>
      <w:spacing w:line="276" w:lineRule="auto"/>
      <w:ind w:left="0" w:hanging="2"/>
      <w:rPr>
        <w:rFonts w:ascii="Helvetica Neue" w:eastAsia="Helvetica Neue" w:hAnsi="Helvetica Neue" w:cs="Helvetica Neue"/>
        <w:sz w:val="18"/>
        <w:szCs w:val="18"/>
      </w:rPr>
    </w:pPr>
    <w:r>
      <w:rPr>
        <w:rFonts w:ascii="Helvetica Neue" w:eastAsia="Helvetica Neue" w:hAnsi="Helvetica Neue" w:cs="Helvetica Neue"/>
        <w:sz w:val="18"/>
        <w:szCs w:val="18"/>
      </w:rPr>
      <w:t>Telefoon: 010 - 4516860</w:t>
    </w:r>
  </w:p>
  <w:p w:rsidR="000E5327" w:rsidRDefault="00355E70">
    <w:pPr>
      <w:pBdr>
        <w:top w:val="nil"/>
        <w:left w:val="nil"/>
        <w:bottom w:val="nil"/>
        <w:right w:val="nil"/>
        <w:between w:val="nil"/>
      </w:pBdr>
      <w:spacing w:line="276" w:lineRule="auto"/>
      <w:ind w:left="0" w:hanging="2"/>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E-mailadres: info@huurdersraadcapelle.nl</w:t>
    </w:r>
  </w:p>
  <w:p w:rsidR="000E5327" w:rsidRDefault="00355E70">
    <w:pPr>
      <w:pBdr>
        <w:top w:val="nil"/>
        <w:left w:val="nil"/>
        <w:bottom w:val="nil"/>
        <w:right w:val="nil"/>
        <w:between w:val="nil"/>
      </w:pBdr>
      <w:spacing w:line="276" w:lineRule="auto"/>
      <w:ind w:left="0" w:hanging="2"/>
      <w:rPr>
        <w:rFonts w:ascii="Helvetica Neue" w:eastAsia="Helvetica Neue" w:hAnsi="Helvetica Neue" w:cs="Helvetica Neue"/>
        <w:color w:val="000000"/>
        <w:sz w:val="18"/>
        <w:szCs w:val="18"/>
      </w:rPr>
    </w:pPr>
    <w:r>
      <w:rPr>
        <w:rFonts w:ascii="Helvetica Neue" w:eastAsia="Helvetica Neue" w:hAnsi="Helvetica Neue" w:cs="Helvetica Neue"/>
        <w:sz w:val="18"/>
        <w:szCs w:val="18"/>
      </w:rPr>
      <w:t>Web</w:t>
    </w:r>
    <w:r>
      <w:rPr>
        <w:rFonts w:ascii="Helvetica Neue" w:eastAsia="Helvetica Neue" w:hAnsi="Helvetica Neue" w:cs="Helvetica Neue"/>
        <w:color w:val="000000"/>
        <w:sz w:val="18"/>
        <w:szCs w:val="18"/>
      </w:rPr>
      <w:t>site: www.huurdersraadcapelle.nl</w:t>
    </w:r>
  </w:p>
  <w:p w:rsidR="000E5327" w:rsidRDefault="000E5327">
    <w:pPr>
      <w:pBdr>
        <w:top w:val="nil"/>
        <w:left w:val="nil"/>
        <w:bottom w:val="nil"/>
        <w:right w:val="nil"/>
        <w:between w:val="nil"/>
      </w:pBdr>
      <w:tabs>
        <w:tab w:val="center" w:pos="4536"/>
        <w:tab w:val="right" w:pos="9072"/>
      </w:tabs>
      <w:spacing w:line="240" w:lineRule="auto"/>
      <w:ind w:left="0" w:hanging="2"/>
      <w:jc w:val="center"/>
      <w:rPr>
        <w:rFonts w:ascii="Verdana" w:eastAsia="Verdana" w:hAnsi="Verdana" w:cs="Verdana"/>
        <w:color w:val="000000"/>
        <w:sz w:val="18"/>
        <w:szCs w:val="18"/>
      </w:rPr>
    </w:pPr>
  </w:p>
  <w:p w:rsidR="000E5327" w:rsidRDefault="000E5327">
    <w:pPr>
      <w:pBdr>
        <w:top w:val="nil"/>
        <w:left w:val="nil"/>
        <w:bottom w:val="nil"/>
        <w:right w:val="nil"/>
        <w:between w:val="nil"/>
      </w:pBdr>
      <w:tabs>
        <w:tab w:val="center" w:pos="4536"/>
        <w:tab w:val="right" w:pos="9072"/>
      </w:tabs>
      <w:spacing w:line="240" w:lineRule="auto"/>
      <w:ind w:left="0" w:hanging="2"/>
      <w:rPr>
        <w:rFonts w:ascii="Verdana" w:eastAsia="Verdana" w:hAnsi="Verdana" w:cs="Verdana"/>
        <w:color w:val="000000"/>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327" w:rsidRDefault="000E5327">
    <w:pPr>
      <w:pBdr>
        <w:top w:val="nil"/>
        <w:left w:val="nil"/>
        <w:bottom w:val="nil"/>
        <w:right w:val="nil"/>
        <w:between w:val="nil"/>
      </w:pBdr>
      <w:tabs>
        <w:tab w:val="center" w:pos="4536"/>
        <w:tab w:val="right" w:pos="9072"/>
      </w:tabs>
      <w:spacing w:line="240" w:lineRule="auto"/>
      <w:ind w:left="0" w:hanging="2"/>
      <w:rPr>
        <w:rFonts w:eastAsia="Officina Sans ITC TT" w:cs="Officina Sans ITC TT"/>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C4C65"/>
    <w:multiLevelType w:val="multilevel"/>
    <w:tmpl w:val="FFF4F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813465F"/>
    <w:multiLevelType w:val="hybridMultilevel"/>
    <w:tmpl w:val="FB52244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9515D2F"/>
    <w:multiLevelType w:val="multilevel"/>
    <w:tmpl w:val="1FAEB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327"/>
    <w:rsid w:val="000E5327"/>
    <w:rsid w:val="00192E3F"/>
    <w:rsid w:val="00355E70"/>
    <w:rsid w:val="00373CAA"/>
    <w:rsid w:val="0038016F"/>
    <w:rsid w:val="00381610"/>
    <w:rsid w:val="00422C19"/>
    <w:rsid w:val="005F3AE9"/>
    <w:rsid w:val="007E1C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1CFE"/>
    <w:pPr>
      <w:suppressAutoHyphens/>
      <w:spacing w:line="1" w:lineRule="atLeast"/>
      <w:ind w:leftChars="-1" w:left="-1" w:hangingChars="1" w:hanging="1"/>
      <w:textDirection w:val="btLr"/>
      <w:textAlignment w:val="top"/>
      <w:outlineLvl w:val="0"/>
    </w:pPr>
    <w:rPr>
      <w:rFonts w:ascii="Officina Sans ITC TT" w:hAnsi="Officina Sans ITC TT"/>
      <w:position w:val="-1"/>
      <w:sz w:val="22"/>
      <w:szCs w:val="22"/>
    </w:rPr>
  </w:style>
  <w:style w:type="paragraph" w:styleId="Kop1">
    <w:name w:val="heading 1"/>
    <w:basedOn w:val="Standaard"/>
    <w:uiPriority w:val="9"/>
    <w:qFormat/>
    <w:pPr>
      <w:spacing w:before="100" w:beforeAutospacing="1" w:after="100" w:afterAutospacing="1"/>
    </w:pPr>
    <w:rPr>
      <w:rFonts w:ascii="Times New Roman" w:hAnsi="Times New Roman"/>
      <w:b/>
      <w:bCs/>
      <w:kern w:val="36"/>
      <w:sz w:val="48"/>
      <w:szCs w:val="48"/>
    </w:rPr>
  </w:style>
  <w:style w:type="paragraph" w:styleId="Kop2">
    <w:name w:val="heading 2"/>
    <w:basedOn w:val="Standaard"/>
    <w:next w:val="Standaard"/>
    <w:uiPriority w:val="9"/>
    <w:semiHidden/>
    <w:unhideWhenUsed/>
    <w:qFormat/>
    <w:pPr>
      <w:keepNext/>
      <w:spacing w:before="240" w:after="60"/>
      <w:outlineLvl w:val="1"/>
    </w:pPr>
    <w:rPr>
      <w:rFonts w:ascii="Cambria" w:hAnsi="Cambria"/>
      <w:b/>
      <w:bCs/>
      <w:i/>
      <w:iCs/>
      <w:sz w:val="28"/>
      <w:szCs w:val="28"/>
    </w:rPr>
  </w:style>
  <w:style w:type="paragraph" w:styleId="Kop3">
    <w:name w:val="heading 3"/>
    <w:basedOn w:val="Standaard"/>
    <w:next w:val="Standaard"/>
    <w:uiPriority w:val="9"/>
    <w:semiHidden/>
    <w:unhideWhenUsed/>
    <w:qFormat/>
    <w:pPr>
      <w:keepNext/>
      <w:spacing w:before="240" w:after="60"/>
      <w:outlineLvl w:val="2"/>
    </w:pPr>
    <w:rPr>
      <w:rFonts w:ascii="Cambria" w:hAnsi="Cambria"/>
      <w:b/>
      <w:bCs/>
      <w:sz w:val="26"/>
      <w:szCs w:val="26"/>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rPr>
      <w:color w:val="0000FF"/>
      <w:w w:val="100"/>
      <w:position w:val="-1"/>
      <w:u w:val="single"/>
      <w:effect w:val="none"/>
      <w:vertAlign w:val="baseline"/>
      <w:cs w:val="0"/>
      <w:em w:val="none"/>
    </w:rPr>
  </w:style>
  <w:style w:type="paragraph" w:customStyle="1" w:styleId="Adresafzender">
    <w:name w:val="Adres afzender"/>
    <w:basedOn w:val="Standaard"/>
    <w:pPr>
      <w:keepLines/>
      <w:framePr w:w="4320" w:hSpace="187" w:vSpace="187" w:wrap="notBeside" w:hAnchor="margin" w:xAlign="right" w:y="966"/>
      <w:tabs>
        <w:tab w:val="left" w:pos="2160"/>
      </w:tabs>
      <w:spacing w:line="160" w:lineRule="atLeast"/>
    </w:pPr>
    <w:rPr>
      <w:rFonts w:ascii="Arial" w:hAnsi="Arial"/>
      <w:sz w:val="14"/>
      <w:szCs w:val="20"/>
      <w:lang w:eastAsia="en-US"/>
    </w:rPr>
  </w:style>
  <w:style w:type="paragraph" w:styleId="Lijstalinea">
    <w:name w:val="List Paragraph"/>
    <w:basedOn w:val="Standaard"/>
    <w:pPr>
      <w:spacing w:after="200" w:line="276" w:lineRule="auto"/>
      <w:ind w:left="720"/>
      <w:contextualSpacing/>
    </w:pPr>
    <w:rPr>
      <w:rFonts w:ascii="Times New Roman" w:eastAsia="Calibri" w:hAnsi="Times New Roman"/>
      <w:lang w:eastAsia="en-US"/>
    </w:rPr>
  </w:style>
  <w:style w:type="character" w:customStyle="1" w:styleId="Kop1Char">
    <w:name w:val="Kop 1 Char"/>
    <w:rPr>
      <w:b/>
      <w:bCs/>
      <w:w w:val="100"/>
      <w:kern w:val="36"/>
      <w:position w:val="-1"/>
      <w:sz w:val="48"/>
      <w:szCs w:val="48"/>
      <w:effect w:val="none"/>
      <w:vertAlign w:val="baseline"/>
      <w:cs w:val="0"/>
      <w:em w:val="none"/>
    </w:rPr>
  </w:style>
  <w:style w:type="paragraph" w:styleId="Normaalweb">
    <w:name w:val="Normal (Web)"/>
    <w:basedOn w:val="Standaard"/>
    <w:qFormat/>
    <w:pPr>
      <w:spacing w:before="100" w:beforeAutospacing="1" w:after="100" w:afterAutospacing="1"/>
    </w:pPr>
    <w:rPr>
      <w:rFonts w:ascii="Times New Roman" w:hAnsi="Times New Roman"/>
      <w:sz w:val="24"/>
      <w:szCs w:val="24"/>
    </w:rPr>
  </w:style>
  <w:style w:type="character" w:customStyle="1" w:styleId="Kop2Char">
    <w:name w:val="Kop 2 Char"/>
    <w:rPr>
      <w:rFonts w:ascii="Cambria" w:eastAsia="Times New Roman" w:hAnsi="Cambria" w:cs="Times New Roman"/>
      <w:b/>
      <w:bCs/>
      <w:i/>
      <w:iCs/>
      <w:w w:val="100"/>
      <w:position w:val="-1"/>
      <w:sz w:val="28"/>
      <w:szCs w:val="28"/>
      <w:effect w:val="none"/>
      <w:vertAlign w:val="baseline"/>
      <w:cs w:val="0"/>
      <w:em w:val="none"/>
    </w:rPr>
  </w:style>
  <w:style w:type="character" w:customStyle="1" w:styleId="Kop3Char">
    <w:name w:val="Kop 3 Char"/>
    <w:rPr>
      <w:rFonts w:ascii="Cambria" w:eastAsia="Times New Roman" w:hAnsi="Cambria" w:cs="Times New Roman"/>
      <w:b/>
      <w:bCs/>
      <w:w w:val="100"/>
      <w:position w:val="-1"/>
      <w:sz w:val="26"/>
      <w:szCs w:val="26"/>
      <w:effect w:val="none"/>
      <w:vertAlign w:val="baseline"/>
      <w:cs w:val="0"/>
      <w:em w:val="none"/>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Ballontekst">
    <w:name w:val="Balloon Text"/>
    <w:basedOn w:val="Standaard"/>
    <w:link w:val="BallontekstChar"/>
    <w:uiPriority w:val="99"/>
    <w:semiHidden/>
    <w:unhideWhenUsed/>
    <w:rsid w:val="0038016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016F"/>
    <w:rPr>
      <w:rFonts w:ascii="Tahoma" w:hAnsi="Tahoma" w:cs="Tahoma"/>
      <w:positio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1CFE"/>
    <w:pPr>
      <w:suppressAutoHyphens/>
      <w:spacing w:line="1" w:lineRule="atLeast"/>
      <w:ind w:leftChars="-1" w:left="-1" w:hangingChars="1" w:hanging="1"/>
      <w:textDirection w:val="btLr"/>
      <w:textAlignment w:val="top"/>
      <w:outlineLvl w:val="0"/>
    </w:pPr>
    <w:rPr>
      <w:rFonts w:ascii="Officina Sans ITC TT" w:hAnsi="Officina Sans ITC TT"/>
      <w:position w:val="-1"/>
      <w:sz w:val="22"/>
      <w:szCs w:val="22"/>
    </w:rPr>
  </w:style>
  <w:style w:type="paragraph" w:styleId="Kop1">
    <w:name w:val="heading 1"/>
    <w:basedOn w:val="Standaard"/>
    <w:uiPriority w:val="9"/>
    <w:qFormat/>
    <w:pPr>
      <w:spacing w:before="100" w:beforeAutospacing="1" w:after="100" w:afterAutospacing="1"/>
    </w:pPr>
    <w:rPr>
      <w:rFonts w:ascii="Times New Roman" w:hAnsi="Times New Roman"/>
      <w:b/>
      <w:bCs/>
      <w:kern w:val="36"/>
      <w:sz w:val="48"/>
      <w:szCs w:val="48"/>
    </w:rPr>
  </w:style>
  <w:style w:type="paragraph" w:styleId="Kop2">
    <w:name w:val="heading 2"/>
    <w:basedOn w:val="Standaard"/>
    <w:next w:val="Standaard"/>
    <w:uiPriority w:val="9"/>
    <w:semiHidden/>
    <w:unhideWhenUsed/>
    <w:qFormat/>
    <w:pPr>
      <w:keepNext/>
      <w:spacing w:before="240" w:after="60"/>
      <w:outlineLvl w:val="1"/>
    </w:pPr>
    <w:rPr>
      <w:rFonts w:ascii="Cambria" w:hAnsi="Cambria"/>
      <w:b/>
      <w:bCs/>
      <w:i/>
      <w:iCs/>
      <w:sz w:val="28"/>
      <w:szCs w:val="28"/>
    </w:rPr>
  </w:style>
  <w:style w:type="paragraph" w:styleId="Kop3">
    <w:name w:val="heading 3"/>
    <w:basedOn w:val="Standaard"/>
    <w:next w:val="Standaard"/>
    <w:uiPriority w:val="9"/>
    <w:semiHidden/>
    <w:unhideWhenUsed/>
    <w:qFormat/>
    <w:pPr>
      <w:keepNext/>
      <w:spacing w:before="240" w:after="60"/>
      <w:outlineLvl w:val="2"/>
    </w:pPr>
    <w:rPr>
      <w:rFonts w:ascii="Cambria" w:hAnsi="Cambria"/>
      <w:b/>
      <w:bCs/>
      <w:sz w:val="26"/>
      <w:szCs w:val="26"/>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rPr>
      <w:color w:val="0000FF"/>
      <w:w w:val="100"/>
      <w:position w:val="-1"/>
      <w:u w:val="single"/>
      <w:effect w:val="none"/>
      <w:vertAlign w:val="baseline"/>
      <w:cs w:val="0"/>
      <w:em w:val="none"/>
    </w:rPr>
  </w:style>
  <w:style w:type="paragraph" w:customStyle="1" w:styleId="Adresafzender">
    <w:name w:val="Adres afzender"/>
    <w:basedOn w:val="Standaard"/>
    <w:pPr>
      <w:keepLines/>
      <w:framePr w:w="4320" w:hSpace="187" w:vSpace="187" w:wrap="notBeside" w:hAnchor="margin" w:xAlign="right" w:y="966"/>
      <w:tabs>
        <w:tab w:val="left" w:pos="2160"/>
      </w:tabs>
      <w:spacing w:line="160" w:lineRule="atLeast"/>
    </w:pPr>
    <w:rPr>
      <w:rFonts w:ascii="Arial" w:hAnsi="Arial"/>
      <w:sz w:val="14"/>
      <w:szCs w:val="20"/>
      <w:lang w:eastAsia="en-US"/>
    </w:rPr>
  </w:style>
  <w:style w:type="paragraph" w:styleId="Lijstalinea">
    <w:name w:val="List Paragraph"/>
    <w:basedOn w:val="Standaard"/>
    <w:pPr>
      <w:spacing w:after="200" w:line="276" w:lineRule="auto"/>
      <w:ind w:left="720"/>
      <w:contextualSpacing/>
    </w:pPr>
    <w:rPr>
      <w:rFonts w:ascii="Times New Roman" w:eastAsia="Calibri" w:hAnsi="Times New Roman"/>
      <w:lang w:eastAsia="en-US"/>
    </w:rPr>
  </w:style>
  <w:style w:type="character" w:customStyle="1" w:styleId="Kop1Char">
    <w:name w:val="Kop 1 Char"/>
    <w:rPr>
      <w:b/>
      <w:bCs/>
      <w:w w:val="100"/>
      <w:kern w:val="36"/>
      <w:position w:val="-1"/>
      <w:sz w:val="48"/>
      <w:szCs w:val="48"/>
      <w:effect w:val="none"/>
      <w:vertAlign w:val="baseline"/>
      <w:cs w:val="0"/>
      <w:em w:val="none"/>
    </w:rPr>
  </w:style>
  <w:style w:type="paragraph" w:styleId="Normaalweb">
    <w:name w:val="Normal (Web)"/>
    <w:basedOn w:val="Standaard"/>
    <w:qFormat/>
    <w:pPr>
      <w:spacing w:before="100" w:beforeAutospacing="1" w:after="100" w:afterAutospacing="1"/>
    </w:pPr>
    <w:rPr>
      <w:rFonts w:ascii="Times New Roman" w:hAnsi="Times New Roman"/>
      <w:sz w:val="24"/>
      <w:szCs w:val="24"/>
    </w:rPr>
  </w:style>
  <w:style w:type="character" w:customStyle="1" w:styleId="Kop2Char">
    <w:name w:val="Kop 2 Char"/>
    <w:rPr>
      <w:rFonts w:ascii="Cambria" w:eastAsia="Times New Roman" w:hAnsi="Cambria" w:cs="Times New Roman"/>
      <w:b/>
      <w:bCs/>
      <w:i/>
      <w:iCs/>
      <w:w w:val="100"/>
      <w:position w:val="-1"/>
      <w:sz w:val="28"/>
      <w:szCs w:val="28"/>
      <w:effect w:val="none"/>
      <w:vertAlign w:val="baseline"/>
      <w:cs w:val="0"/>
      <w:em w:val="none"/>
    </w:rPr>
  </w:style>
  <w:style w:type="character" w:customStyle="1" w:styleId="Kop3Char">
    <w:name w:val="Kop 3 Char"/>
    <w:rPr>
      <w:rFonts w:ascii="Cambria" w:eastAsia="Times New Roman" w:hAnsi="Cambria" w:cs="Times New Roman"/>
      <w:b/>
      <w:bCs/>
      <w:w w:val="100"/>
      <w:position w:val="-1"/>
      <w:sz w:val="26"/>
      <w:szCs w:val="26"/>
      <w:effect w:val="none"/>
      <w:vertAlign w:val="baseline"/>
      <w:cs w:val="0"/>
      <w:em w:val="none"/>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Ballontekst">
    <w:name w:val="Balloon Text"/>
    <w:basedOn w:val="Standaard"/>
    <w:link w:val="BallontekstChar"/>
    <w:uiPriority w:val="99"/>
    <w:semiHidden/>
    <w:unhideWhenUsed/>
    <w:rsid w:val="0038016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016F"/>
    <w:rPr>
      <w:rFonts w:ascii="Tahoma" w:hAnsi="Tahoma" w:cs="Tahoma"/>
      <w:positio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813821">
      <w:bodyDiv w:val="1"/>
      <w:marLeft w:val="0"/>
      <w:marRight w:val="0"/>
      <w:marTop w:val="0"/>
      <w:marBottom w:val="0"/>
      <w:divBdr>
        <w:top w:val="none" w:sz="0" w:space="0" w:color="auto"/>
        <w:left w:val="none" w:sz="0" w:space="0" w:color="auto"/>
        <w:bottom w:val="none" w:sz="0" w:space="0" w:color="auto"/>
        <w:right w:val="none" w:sz="0" w:space="0" w:color="auto"/>
      </w:divBdr>
    </w:div>
    <w:div w:id="2145393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LU/zeIQvqAq6tmMuhX+aw9fveQ==">CgMxLjA4AHIhMXg2V1FyV2o4ZjBHVmZIUHEwN2dXV3hIQlJIcnJfZ3lL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1232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  Smit</dc:creator>
  <cp:lastModifiedBy>wim de bruin</cp:lastModifiedBy>
  <cp:revision>2</cp:revision>
  <dcterms:created xsi:type="dcterms:W3CDTF">2023-11-22T12:22:00Z</dcterms:created>
  <dcterms:modified xsi:type="dcterms:W3CDTF">2023-11-22T12:22:00Z</dcterms:modified>
</cp:coreProperties>
</file>